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69" w:rsidRDefault="00776269" w:rsidP="00776269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96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69" w:rsidRDefault="00776269" w:rsidP="00776269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76269" w:rsidRDefault="00776269" w:rsidP="00776269">
      <w:pPr>
        <w:pStyle w:val="ac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776269" w:rsidRDefault="00776269" w:rsidP="0077626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776269" w:rsidRDefault="00776269" w:rsidP="0077626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(427)36-93- 3-34, факс 3-18,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6"/>
            <w:sz w:val="20"/>
            <w:szCs w:val="20"/>
          </w:rPr>
          <w:t>schoollorino@mail.ru</w:t>
        </w:r>
      </w:hyperlink>
    </w:p>
    <w:p w:rsidR="00776269" w:rsidRDefault="00776269" w:rsidP="00776269">
      <w:pPr>
        <w:pStyle w:val="a9"/>
        <w:rPr>
          <w:sz w:val="16"/>
          <w:szCs w:val="16"/>
        </w:rPr>
      </w:pPr>
    </w:p>
    <w:p w:rsidR="00927F9A" w:rsidRDefault="00927F9A" w:rsidP="00927F9A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color w:val="2B2225"/>
          <w:sz w:val="36"/>
          <w:szCs w:val="36"/>
        </w:rPr>
      </w:pPr>
    </w:p>
    <w:p w:rsidR="00152CEB" w:rsidRPr="00927F9A" w:rsidRDefault="00152CEB" w:rsidP="00927F9A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b w:val="0"/>
          <w:sz w:val="36"/>
          <w:szCs w:val="36"/>
        </w:rPr>
      </w:pPr>
      <w:r w:rsidRPr="00927F9A">
        <w:rPr>
          <w:rStyle w:val="a3"/>
          <w:rFonts w:eastAsiaTheme="majorEastAsia"/>
          <w:color w:val="2B2225"/>
          <w:sz w:val="36"/>
          <w:szCs w:val="36"/>
        </w:rPr>
        <w:t>Агрессия</w:t>
      </w:r>
    </w:p>
    <w:p w:rsidR="00152CEB" w:rsidRPr="00FD5044" w:rsidRDefault="00152CEB" w:rsidP="00152C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FD5044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Детство неотделимо от капризов и шалостей. Дети ещё только ищут своё место под солнцем, без конфликтов и столкновений тут не обойтись. Но мы всё чаще слышим жалобы на детскую</w:t>
      </w:r>
      <w:r w:rsidR="00537EAD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 xml:space="preserve"> </w:t>
      </w:r>
      <w:r w:rsidRPr="00FD5044">
        <w:rPr>
          <w:rFonts w:ascii="Times New Roman" w:eastAsia="Times New Roman" w:hAnsi="Times New Roman" w:cs="Times New Roman"/>
          <w:b/>
          <w:bCs/>
          <w:i/>
          <w:iCs/>
          <w:color w:val="2B2225"/>
          <w:sz w:val="32"/>
          <w:szCs w:val="32"/>
          <w:lang w:eastAsia="ru-RU"/>
        </w:rPr>
        <w:t>агрессивность</w:t>
      </w:r>
      <w:r w:rsidRPr="00FD5044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. Почему некоторые дети</w:t>
      </w:r>
      <w:r w:rsidR="00537EAD">
        <w:rPr>
          <w:rFonts w:ascii="Times New Roman" w:eastAsia="Times New Roman" w:hAnsi="Times New Roman" w:cs="Times New Roman"/>
          <w:i/>
          <w:iCs/>
          <w:color w:val="2B2225"/>
          <w:sz w:val="32"/>
          <w:szCs w:val="32"/>
          <w:lang w:eastAsia="ru-RU"/>
        </w:rPr>
        <w:t xml:space="preserve"> </w:t>
      </w:r>
      <w:r w:rsidRPr="00FD5044">
        <w:rPr>
          <w:rFonts w:ascii="Times New Roman" w:eastAsia="Times New Roman" w:hAnsi="Times New Roman" w:cs="Times New Roman"/>
          <w:b/>
          <w:i/>
          <w:iCs/>
          <w:color w:val="2B2225"/>
          <w:sz w:val="32"/>
          <w:szCs w:val="32"/>
          <w:lang w:eastAsia="ru-RU"/>
        </w:rPr>
        <w:t>агрессивны</w:t>
      </w:r>
      <w:r w:rsidRPr="00FD5044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?</w:t>
      </w:r>
    </w:p>
    <w:p w:rsidR="00152CEB" w:rsidRPr="00927F9A" w:rsidRDefault="00152CEB" w:rsidP="00927F9A">
      <w:pPr>
        <w:pStyle w:val="ad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Детям некуда деть переполняющую их энергию. Помогут спортивные секции и кружки, дворовый футбол и т.д.</w:t>
      </w:r>
    </w:p>
    <w:p w:rsidR="00152CEB" w:rsidRPr="00927F9A" w:rsidRDefault="00152CEB" w:rsidP="00927F9A">
      <w:pPr>
        <w:pStyle w:val="ad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Подавленность, стресс, неуверенность тоже могут стать источником</w:t>
      </w:r>
      <w:r w:rsidR="00537EAD" w:rsidRPr="00927F9A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 xml:space="preserve"> </w:t>
      </w:r>
      <w:r w:rsidRPr="00927F9A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>агрессии</w:t>
      </w:r>
      <w:r w:rsidR="00537EAD" w:rsidRPr="00927F9A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 xml:space="preserve"> </w:t>
      </w: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у детей. Они убегают от сильных и бьют слабых. Помощь: выявить источник тревоги, перегрузки.</w:t>
      </w:r>
    </w:p>
    <w:p w:rsidR="00152CEB" w:rsidRPr="00927F9A" w:rsidRDefault="00152CEB" w:rsidP="00927F9A">
      <w:pPr>
        <w:pStyle w:val="ad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Эмоциональная неудовлетворённость ребёнка, эмоциональный голод могут вызвать</w:t>
      </w:r>
      <w:r w:rsidR="00537EAD"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</w:t>
      </w:r>
      <w:r w:rsidRPr="00927F9A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>агрессию</w:t>
      </w: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. Дети находят удовлетворение в причинении боли другим, мстят за свою заброшенность.</w:t>
      </w:r>
    </w:p>
    <w:p w:rsidR="00152CEB" w:rsidRPr="00927F9A" w:rsidRDefault="00152CEB" w:rsidP="00927F9A">
      <w:pPr>
        <w:pStyle w:val="ad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Эмоциональный дефицит в семье могут в будущем привести к криминалу, проблемам в будущей семейной жизни, в общении с другими детьми. Общение с животными может помочь поправить ситуацию. Животные в доме разряжают напряжение, снимают стрессы.</w:t>
      </w:r>
    </w:p>
    <w:p w:rsidR="00152CEB" w:rsidRPr="00927F9A" w:rsidRDefault="00152CEB" w:rsidP="00927F9A">
      <w:pPr>
        <w:pStyle w:val="ad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927F9A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Необходимо наладить общение в семье, не только по поводу провинностей и учёбы, а и на другие, интересные ребёнку, темы.</w:t>
      </w:r>
    </w:p>
    <w:p w:rsidR="00152CEB" w:rsidRPr="00FD5044" w:rsidRDefault="00152CEB" w:rsidP="00152C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2CEB" w:rsidRPr="00FD5044" w:rsidRDefault="00152CEB" w:rsidP="00537EAD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color w:val="2B2225"/>
          <w:sz w:val="36"/>
          <w:szCs w:val="36"/>
        </w:rPr>
      </w:pPr>
      <w:r w:rsidRPr="00FD5044">
        <w:rPr>
          <w:rStyle w:val="a3"/>
          <w:rFonts w:eastAsiaTheme="majorEastAsia"/>
          <w:color w:val="2B2225"/>
          <w:sz w:val="36"/>
          <w:szCs w:val="36"/>
        </w:rPr>
        <w:t>Воровство у детей</w:t>
      </w:r>
    </w:p>
    <w:p w:rsidR="00152CEB" w:rsidRPr="00FD5044" w:rsidRDefault="00634575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hyperlink r:id="rId7" w:history="1"/>
      <w:r w:rsidR="00152CEB" w:rsidRPr="00FD5044">
        <w:rPr>
          <w:color w:val="2B2225"/>
          <w:sz w:val="32"/>
          <w:szCs w:val="32"/>
        </w:rPr>
        <w:t>Воровство - это грех. Одна из библейских заповедей гласит: не укради.</w:t>
      </w:r>
      <w:r w:rsidR="00537EAD">
        <w:rPr>
          <w:color w:val="2B2225"/>
          <w:sz w:val="32"/>
          <w:szCs w:val="32"/>
        </w:rPr>
        <w:t xml:space="preserve"> </w:t>
      </w:r>
      <w:r w:rsidR="00152CEB" w:rsidRPr="00FD5044">
        <w:rPr>
          <w:color w:val="2B2225"/>
          <w:sz w:val="32"/>
          <w:szCs w:val="32"/>
        </w:rPr>
        <w:t>Но ведь воруют, начиная от рабочих и кончая министрами! Сегодня мы поговорим</w:t>
      </w:r>
      <w:r w:rsidR="00537EAD">
        <w:rPr>
          <w:color w:val="2B2225"/>
          <w:sz w:val="32"/>
          <w:szCs w:val="32"/>
        </w:rPr>
        <w:t xml:space="preserve"> </w:t>
      </w:r>
      <w:r w:rsidR="00152CEB" w:rsidRPr="00FD5044">
        <w:rPr>
          <w:rStyle w:val="a3"/>
          <w:rFonts w:eastAsiaTheme="majorEastAsia"/>
          <w:color w:val="2B2225"/>
          <w:sz w:val="32"/>
          <w:szCs w:val="32"/>
        </w:rPr>
        <w:t>о воровстве детей</w:t>
      </w:r>
      <w:r w:rsidR="00152CEB" w:rsidRPr="00FD5044">
        <w:rPr>
          <w:color w:val="2B2225"/>
          <w:sz w:val="32"/>
          <w:szCs w:val="32"/>
        </w:rPr>
        <w:t>. Почему это происходит и как на подобное явление реагировать родителям.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lastRenderedPageBreak/>
        <w:t>Когда маленькие дети до 6 лет приносят с прогулки или из детского сада чужие игрушки, маме нужно просто сказать, что это игрушка другого мальчика. Он захочет сам с ней поиграть, поэтому её надо вернуть хозяину.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Когда берёт чужие вещи ребёнок школьного возраста, то он знает, что поступает нехорошо. Он постарается спрятать украденное, а если украдены деньги, то ребёнок постарается их сразу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потратить на свои нужды.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Узнав о проступке ребёнка, родители в ужасе, им становится страшно, что из ребёнка вырастет вор.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Помните, что ребёнок должен твёрдо знать, что родители не одобряют его поступка и настаивают на немедленном возвращении украденного.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Когда ворует семилетний ребёнок из вполне благополучной семьи, может, ему не хватает</w:t>
      </w:r>
      <w:r w:rsidR="00537EAD">
        <w:rPr>
          <w:rStyle w:val="apple-converted-space"/>
          <w:i/>
          <w:iCs/>
          <w:color w:val="2B2225"/>
          <w:sz w:val="32"/>
          <w:szCs w:val="32"/>
        </w:rPr>
        <w:t xml:space="preserve"> </w:t>
      </w:r>
      <w:r w:rsidRPr="00FD5044">
        <w:rPr>
          <w:rStyle w:val="a5"/>
          <w:color w:val="2B2225"/>
          <w:sz w:val="32"/>
          <w:szCs w:val="32"/>
        </w:rPr>
        <w:t>родительской ласки,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в этом возрасте ребёнок особенно чувствует, как он отдаляется от родителей. Но и родители бывают чересчур придирчивы к своим семилеткам.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5"/>
          <w:color w:val="2B2225"/>
          <w:sz w:val="32"/>
          <w:szCs w:val="32"/>
        </w:rPr>
        <w:t>В любом возрасте одна из причин воровства - неудовлетворённая потребность в ласке и любви. Другими причинами могут быть страх, ревность, недовольство.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Если вы абсолютно уверены, что ваш ребёнок украл, скажите ему твёрдо и уверенно, что знаете, где он это взял, и заставьте вернуть украденное.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rStyle w:val="a5"/>
          <w:color w:val="2B2225"/>
          <w:sz w:val="32"/>
          <w:szCs w:val="32"/>
        </w:rPr>
        <w:t>Не унижайте</w:t>
      </w:r>
      <w:r w:rsidR="00537EAD">
        <w:rPr>
          <w:rStyle w:val="apple-converted-space"/>
          <w:i/>
          <w:iCs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ребёнка, а просто дайте понять, что воровать ему не позволят.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Самая важная задача — добиться, чтобы ребенок понял не только то, что воровать плохо, но и то, что в итоге он будет</w:t>
      </w:r>
      <w:r w:rsidR="00537EAD">
        <w:rPr>
          <w:rStyle w:val="apple-converted-space"/>
          <w:i/>
          <w:iCs/>
          <w:color w:val="2B2225"/>
          <w:sz w:val="32"/>
          <w:szCs w:val="32"/>
        </w:rPr>
        <w:t xml:space="preserve"> </w:t>
      </w:r>
      <w:r w:rsidRPr="00FD5044">
        <w:rPr>
          <w:rStyle w:val="a5"/>
          <w:color w:val="2B2225"/>
          <w:sz w:val="32"/>
          <w:szCs w:val="32"/>
        </w:rPr>
        <w:t>нести ответственность за свои действия.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32"/>
          <w:szCs w:val="32"/>
        </w:rPr>
      </w:pPr>
      <w:r w:rsidRPr="00FD5044">
        <w:rPr>
          <w:color w:val="2B2225"/>
          <w:sz w:val="32"/>
          <w:szCs w:val="32"/>
        </w:rPr>
        <w:t>Подумайте, если в семье есть другие дети, не обделён ли этот ребёнок лаской и вниманием, есть ли у него друзья вне семьи. Дайте ему карманные деньги, это поможет ему чувствовать себя "таким, как все" его</w:t>
      </w:r>
      <w:hyperlink r:id="rId8" w:tgtFrame="_blank" w:history="1">
        <w:r w:rsidR="00537EAD">
          <w:rPr>
            <w:rStyle w:val="apple-converted-space"/>
            <w:color w:val="000000" w:themeColor="text1"/>
            <w:sz w:val="32"/>
            <w:szCs w:val="32"/>
          </w:rPr>
          <w:t xml:space="preserve"> </w:t>
        </w:r>
        <w:r w:rsidRPr="00FD5044">
          <w:rPr>
            <w:rStyle w:val="a6"/>
            <w:color w:val="000000" w:themeColor="text1"/>
            <w:sz w:val="32"/>
            <w:szCs w:val="32"/>
            <w:u w:val="none"/>
          </w:rPr>
          <w:t>сверстники</w:t>
        </w:r>
      </w:hyperlink>
      <w:r w:rsidRPr="00FD5044">
        <w:rPr>
          <w:color w:val="000000" w:themeColor="text1"/>
          <w:sz w:val="32"/>
          <w:szCs w:val="32"/>
        </w:rPr>
        <w:t>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Если кражи продолжаются, посоветуйтесь с детским психиатром.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21"/>
          <w:szCs w:val="21"/>
        </w:rPr>
      </w:pP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ind w:left="1416" w:firstLine="708"/>
        <w:jc w:val="both"/>
        <w:rPr>
          <w:rStyle w:val="a3"/>
          <w:rFonts w:eastAsiaTheme="majorEastAsia"/>
          <w:color w:val="2B2225"/>
          <w:sz w:val="32"/>
          <w:szCs w:val="32"/>
        </w:rPr>
      </w:pPr>
    </w:p>
    <w:p w:rsidR="00152CEB" w:rsidRPr="00537EAD" w:rsidRDefault="00152CEB" w:rsidP="00537EAD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</w:rPr>
      </w:pPr>
      <w:r w:rsidRPr="00FD5044">
        <w:rPr>
          <w:rStyle w:val="a3"/>
          <w:rFonts w:eastAsiaTheme="majorEastAsia"/>
          <w:color w:val="2B2225"/>
          <w:sz w:val="36"/>
          <w:szCs w:val="36"/>
        </w:rPr>
        <w:lastRenderedPageBreak/>
        <w:t>Гиперактивный ребёнок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color w:val="2B2225"/>
          <w:sz w:val="32"/>
          <w:szCs w:val="32"/>
        </w:rPr>
        <w:t>Гиперактивный ребёнок</w:t>
      </w:r>
      <w:r w:rsidR="00537EAD">
        <w:rPr>
          <w:rStyle w:val="apple-converted-space"/>
          <w:color w:val="2B2225"/>
          <w:sz w:val="32"/>
          <w:szCs w:val="32"/>
        </w:rPr>
        <w:t xml:space="preserve"> –</w:t>
      </w:r>
      <w:r w:rsidRPr="00FD5044">
        <w:rPr>
          <w:color w:val="2B2225"/>
          <w:sz w:val="32"/>
          <w:szCs w:val="32"/>
        </w:rPr>
        <w:t xml:space="preserve"> это ребёнок, у которого активность превышает норму для его в</w:t>
      </w:r>
      <w:r w:rsidR="00537EAD">
        <w:rPr>
          <w:color w:val="2B2225"/>
          <w:sz w:val="32"/>
          <w:szCs w:val="32"/>
        </w:rPr>
        <w:t xml:space="preserve">озраста. 20-30% первоклассников </w:t>
      </w:r>
      <w:proofErr w:type="spellStart"/>
      <w:r w:rsidRPr="00FD5044">
        <w:rPr>
          <w:rStyle w:val="a5"/>
          <w:color w:val="2B2225"/>
          <w:sz w:val="32"/>
          <w:szCs w:val="32"/>
        </w:rPr>
        <w:t>гиперактивные</w:t>
      </w:r>
      <w:proofErr w:type="spellEnd"/>
      <w:r w:rsidRPr="00FD5044">
        <w:rPr>
          <w:rStyle w:val="a5"/>
          <w:color w:val="2B2225"/>
          <w:sz w:val="32"/>
          <w:szCs w:val="32"/>
        </w:rPr>
        <w:t>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Психологи диагностируют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proofErr w:type="spellStart"/>
      <w:r w:rsidRPr="00FD5044">
        <w:rPr>
          <w:rStyle w:val="a5"/>
          <w:color w:val="2B2225"/>
          <w:sz w:val="32"/>
          <w:szCs w:val="32"/>
        </w:rPr>
        <w:t>гиперактивность</w:t>
      </w:r>
      <w:proofErr w:type="spellEnd"/>
      <w:r w:rsidRPr="00FD5044">
        <w:rPr>
          <w:color w:val="2B2225"/>
          <w:sz w:val="32"/>
          <w:szCs w:val="32"/>
        </w:rPr>
        <w:t>, если: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-ребёнок не может усидеть на стуле, корчится, извивается;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-легко отвлекается на посторонние раздражители;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-с трудом дожидается своей очереди во время игр, на занятиях, на экскурсиях;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-отвечает на вопросы не задумываясь, даже не выслушав до конца;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 с трудом сохраняет внимание при выполнении заданий и в играх;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-часто переходит от одного незавершённого дела к другому;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много болтает;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-часто мешает другим, пристаёт к окружающим;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-когда к нему обращаются, то складывается впечатление, что он не слушает;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-часто теряет вещи.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Если, анализир</w:t>
      </w:r>
      <w:r w:rsidR="00537EAD">
        <w:rPr>
          <w:color w:val="2B2225"/>
          <w:sz w:val="32"/>
          <w:szCs w:val="32"/>
        </w:rPr>
        <w:t>уя поведение своего ребёнка, Вы</w:t>
      </w:r>
      <w:r w:rsidRPr="00FD5044">
        <w:rPr>
          <w:color w:val="2B2225"/>
          <w:sz w:val="32"/>
          <w:szCs w:val="32"/>
        </w:rPr>
        <w:t xml:space="preserve"> на 8 пунктов ответите утвердительно, то можно предположить, что Ваш ребёнок гиперактивный.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color w:val="2B2225"/>
          <w:sz w:val="32"/>
          <w:szCs w:val="32"/>
        </w:rPr>
        <w:t>Чем же родители могут помочь такому малышу?</w:t>
      </w:r>
    </w:p>
    <w:p w:rsidR="00152CEB" w:rsidRPr="00FD5044" w:rsidRDefault="00537EAD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>
        <w:rPr>
          <w:color w:val="2B2225"/>
          <w:sz w:val="32"/>
          <w:szCs w:val="32"/>
        </w:rPr>
        <w:t>-Создайте</w:t>
      </w:r>
      <w:r w:rsidR="00152CEB" w:rsidRPr="00FD5044">
        <w:rPr>
          <w:color w:val="2B2225"/>
          <w:sz w:val="32"/>
          <w:szCs w:val="32"/>
        </w:rPr>
        <w:t xml:space="preserve"> спокойную обстановку дома. Отведите ребёнку свой уголок. С письменного стола уберите все отвлекающие предметы.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-Следите за соблюдением распорядка дня.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-Определите круг постоянных обязанностей, контролируйте, но не жёстко, их выполнение, поощряйте за исполнительность.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-Не наказывайте физически, стройте отношения на доверии.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-Отведите ребёнка в спортивную секцию, например, занятия плаванием очень подойдут Вашему ребёнку.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-Старайтесь больше времени проводить со своим неуёмным ребёнком: вместе занимайтесь спортом, гуляйте, играйте в подвижные игры.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-Помните, что к подростковому периоду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proofErr w:type="spellStart"/>
      <w:r w:rsidRPr="00FD5044">
        <w:rPr>
          <w:rStyle w:val="a5"/>
          <w:color w:val="2B2225"/>
          <w:sz w:val="32"/>
          <w:szCs w:val="32"/>
        </w:rPr>
        <w:t>гиперактивность</w:t>
      </w:r>
      <w:proofErr w:type="spellEnd"/>
      <w:r w:rsidR="00537EAD">
        <w:rPr>
          <w:rStyle w:val="apple-converted-space"/>
          <w:i/>
          <w:iCs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проходит, и все невротические изменения нивелируются.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Помогите своему непоседе пережить этот непростой и для него период взросления, и он успешно преодолеет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proofErr w:type="spellStart"/>
      <w:r w:rsidRPr="00FD5044">
        <w:rPr>
          <w:rStyle w:val="a3"/>
          <w:rFonts w:eastAsiaTheme="majorEastAsia"/>
          <w:color w:val="2B2225"/>
          <w:sz w:val="32"/>
          <w:szCs w:val="32"/>
        </w:rPr>
        <w:t>гиперактивность</w:t>
      </w:r>
      <w:proofErr w:type="spellEnd"/>
      <w:r w:rsidRPr="00FD5044">
        <w:rPr>
          <w:rStyle w:val="a3"/>
          <w:rFonts w:eastAsiaTheme="majorEastAsia"/>
          <w:color w:val="2B2225"/>
          <w:sz w:val="32"/>
          <w:szCs w:val="32"/>
        </w:rPr>
        <w:t>.</w:t>
      </w:r>
    </w:p>
    <w:p w:rsidR="00152CEB" w:rsidRPr="00537EAD" w:rsidRDefault="00152CEB" w:rsidP="00537EAD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color w:val="2B2225"/>
          <w:sz w:val="36"/>
          <w:szCs w:val="36"/>
        </w:rPr>
      </w:pPr>
      <w:r w:rsidRPr="00537EAD">
        <w:rPr>
          <w:rStyle w:val="a3"/>
          <w:rFonts w:eastAsiaTheme="majorEastAsia"/>
          <w:color w:val="2B2225"/>
          <w:sz w:val="36"/>
          <w:szCs w:val="36"/>
        </w:rPr>
        <w:lastRenderedPageBreak/>
        <w:t>Кнут или пряник?</w:t>
      </w:r>
    </w:p>
    <w:p w:rsidR="00152CEB" w:rsidRPr="00FD5044" w:rsidRDefault="00152CEB" w:rsidP="00152CEB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b w:val="0"/>
          <w:bCs w:val="0"/>
          <w:color w:val="2B2225"/>
          <w:sz w:val="32"/>
          <w:szCs w:val="32"/>
        </w:rPr>
      </w:pPr>
      <w:r w:rsidRPr="00FD5044">
        <w:rPr>
          <w:rStyle w:val="a3"/>
          <w:rFonts w:ascii="Times New Roman" w:hAnsi="Times New Roman" w:cs="Times New Roman"/>
          <w:color w:val="2B2225"/>
          <w:sz w:val="32"/>
          <w:szCs w:val="32"/>
        </w:rPr>
        <w:t>Что лучше применять в воспитании детей?</w:t>
      </w:r>
    </w:p>
    <w:p w:rsidR="00152CEB" w:rsidRPr="00FD5044" w:rsidRDefault="00634575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hyperlink r:id="rId9" w:history="1"/>
      <w:r w:rsidR="00152CEB" w:rsidRPr="00FD5044">
        <w:rPr>
          <w:color w:val="2B2225"/>
          <w:sz w:val="32"/>
          <w:szCs w:val="32"/>
        </w:rPr>
        <w:t>Наши дети -</w:t>
      </w:r>
      <w:r w:rsidR="00776269">
        <w:rPr>
          <w:color w:val="2B2225"/>
          <w:sz w:val="32"/>
          <w:szCs w:val="32"/>
        </w:rPr>
        <w:t xml:space="preserve"> </w:t>
      </w:r>
      <w:r w:rsidR="00152CEB" w:rsidRPr="00FD5044">
        <w:rPr>
          <w:color w:val="2B2225"/>
          <w:sz w:val="32"/>
          <w:szCs w:val="32"/>
        </w:rPr>
        <w:t xml:space="preserve">зеркало семейных отношений. Поэтому большинство родителей осознают свою ответственность за воспитание собственных детей. Как лучше воспитывать: </w:t>
      </w:r>
      <w:r w:rsidR="00152CEB" w:rsidRPr="00FD5044">
        <w:rPr>
          <w:rStyle w:val="a3"/>
          <w:rFonts w:eastAsiaTheme="majorEastAsia"/>
          <w:color w:val="2B2225"/>
          <w:sz w:val="32"/>
          <w:szCs w:val="32"/>
        </w:rPr>
        <w:t>кнутом или пряником</w:t>
      </w:r>
      <w:r w:rsidR="00152CEB" w:rsidRPr="00FD5044">
        <w:rPr>
          <w:color w:val="2B2225"/>
          <w:sz w:val="32"/>
          <w:szCs w:val="32"/>
        </w:rPr>
        <w:t>, в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hyperlink r:id="rId10" w:history="1">
        <w:r w:rsidR="00152CEB" w:rsidRPr="00FD5044">
          <w:rPr>
            <w:rStyle w:val="a6"/>
            <w:color w:val="000000" w:themeColor="text1"/>
            <w:sz w:val="32"/>
            <w:szCs w:val="32"/>
            <w:u w:val="none"/>
          </w:rPr>
          <w:t>наказании</w:t>
        </w:r>
      </w:hyperlink>
      <w:r w:rsidR="00537EAD">
        <w:rPr>
          <w:rStyle w:val="apple-converted-space"/>
          <w:color w:val="000000" w:themeColor="text1"/>
          <w:sz w:val="32"/>
          <w:szCs w:val="32"/>
        </w:rPr>
        <w:t xml:space="preserve"> </w:t>
      </w:r>
      <w:r w:rsidR="00152CEB" w:rsidRPr="00FD5044">
        <w:rPr>
          <w:color w:val="2B2225"/>
          <w:sz w:val="32"/>
          <w:szCs w:val="32"/>
        </w:rPr>
        <w:t xml:space="preserve">или поощрении? 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В основном мы воспитываем своих детей так же, как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воспитывали нас наши родители.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 xml:space="preserve">В известной вам книге "Домострой" говорится, что" отец и мать должны заботиться о чадах своих; обеспечить их, воспитать в доброй науке: учить страху Божьему и вежливости, и всякому порядку. </w:t>
      </w:r>
      <w:proofErr w:type="gramStart"/>
      <w:r w:rsidRPr="00FD5044">
        <w:rPr>
          <w:color w:val="2B2225"/>
          <w:sz w:val="32"/>
          <w:szCs w:val="32"/>
        </w:rPr>
        <w:t>.</w:t>
      </w:r>
      <w:r w:rsidRPr="00FD5044">
        <w:rPr>
          <w:rStyle w:val="a5"/>
          <w:color w:val="2B2225"/>
          <w:sz w:val="32"/>
          <w:szCs w:val="32"/>
        </w:rPr>
        <w:t>Любить</w:t>
      </w:r>
      <w:proofErr w:type="gramEnd"/>
      <w:r w:rsidRPr="00FD5044">
        <w:rPr>
          <w:rStyle w:val="a5"/>
          <w:color w:val="2B2225"/>
          <w:sz w:val="32"/>
          <w:szCs w:val="32"/>
        </w:rPr>
        <w:t xml:space="preserve"> и хранить их, но и страхом спасать, наказывая и поучая</w:t>
      </w:r>
      <w:r w:rsidRPr="00FD5044">
        <w:rPr>
          <w:color w:val="2B2225"/>
          <w:sz w:val="32"/>
          <w:szCs w:val="32"/>
        </w:rPr>
        <w:t>..." Здесь страх Божий не имеет ничего общего с обыкновенным страхом. Божий страх надо понимать как боязнь, нежелание детей огорчить своих родителей недостой</w:t>
      </w:r>
      <w:r w:rsidR="00537EAD">
        <w:rPr>
          <w:color w:val="2B2225"/>
          <w:sz w:val="32"/>
          <w:szCs w:val="32"/>
        </w:rPr>
        <w:t>ным поведением. В обычной жизни</w:t>
      </w:r>
      <w:r w:rsidRPr="00FD5044">
        <w:rPr>
          <w:color w:val="2B2225"/>
          <w:sz w:val="32"/>
          <w:szCs w:val="32"/>
        </w:rPr>
        <w:t xml:space="preserve"> есть такое выражение: не за ст</w:t>
      </w:r>
      <w:r w:rsidR="00537EAD">
        <w:rPr>
          <w:color w:val="2B2225"/>
          <w:sz w:val="32"/>
          <w:szCs w:val="32"/>
        </w:rPr>
        <w:t>рах, а за совесть.</w:t>
      </w:r>
      <w:r w:rsidRPr="00FD5044">
        <w:rPr>
          <w:color w:val="2B2225"/>
          <w:sz w:val="32"/>
          <w:szCs w:val="32"/>
        </w:rPr>
        <w:t xml:space="preserve"> Я думаю, что неправильно, если ребёнок ведёт себя хорошо только из страха перед наказанием.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По поводу строгости - здесь всё индивидуально. Один ребёнок понимает укоризненный взгляд родителей, а другой не реагирует даже на строгий тон. Некоторых детей просто необходимо держать в ежовых рукавицах.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Но проявляя строгость, родители никогда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не должны</w:t>
      </w:r>
      <w:r w:rsidR="00537EAD">
        <w:rPr>
          <w:rStyle w:val="a3"/>
          <w:rFonts w:eastAsiaTheme="majorEastAsia"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унижать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 xml:space="preserve">даже маленького ребёнка, потому что он </w:t>
      </w:r>
      <w:r w:rsidR="00537EAD">
        <w:rPr>
          <w:color w:val="2B2225"/>
          <w:sz w:val="32"/>
          <w:szCs w:val="32"/>
        </w:rPr>
        <w:t>–</w:t>
      </w:r>
      <w:r w:rsidRPr="00FD5044">
        <w:rPr>
          <w:color w:val="2B2225"/>
          <w:sz w:val="32"/>
          <w:szCs w:val="32"/>
        </w:rPr>
        <w:t xml:space="preserve"> человек. Мера наказания всегда должна соответс</w:t>
      </w:r>
      <w:r w:rsidR="00537EAD">
        <w:rPr>
          <w:color w:val="2B2225"/>
          <w:sz w:val="32"/>
          <w:szCs w:val="32"/>
        </w:rPr>
        <w:t>твовать совершённому проступку.</w:t>
      </w:r>
      <w:r w:rsidRPr="00FD5044">
        <w:rPr>
          <w:color w:val="2B2225"/>
          <w:sz w:val="32"/>
          <w:szCs w:val="32"/>
        </w:rPr>
        <w:t xml:space="preserve"> После наказания должно быть примирение. Не стесняйтесь показывать, что вы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любите ребёнка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и не будете напоминать ему о плохом поступке. На справедливые наказания дети не обижаются и быстро их забывают.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 xml:space="preserve">Помните, что строгость и запреты должны охранять как физическое, так и нравственное здоровье вашего ребёнка. Есть правила, на выполнении которых надо последовательно настаивать. Например, на соблюдении режимных моментов, на </w:t>
      </w:r>
      <w:r w:rsidRPr="00FD5044">
        <w:rPr>
          <w:color w:val="2B2225"/>
          <w:sz w:val="32"/>
          <w:szCs w:val="32"/>
        </w:rPr>
        <w:lastRenderedPageBreak/>
        <w:t>обязательном выполнении школьных обязанностей, на уважительном отношении к окружающим и т.п. Ребёнок должен знать границы дозволенного, тогда вам не придётся краснеть за своё чадо в школе, не стыдно находиться в общественных местах вместе с ребёнком. А когда ребёнок вырастет и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придёт время покинуть родное гнездо, вы отпустите его с лёгким сердцем, потому что воспитали человека с твёрдым внутренним стержнем.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Но используя метод</w:t>
      </w:r>
      <w:r w:rsidR="00537EAD">
        <w:rPr>
          <w:rStyle w:val="apple-converted-space"/>
          <w:b/>
          <w:bCs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кнута</w:t>
      </w:r>
      <w:r w:rsidRPr="00FD5044">
        <w:rPr>
          <w:color w:val="2B2225"/>
          <w:sz w:val="32"/>
          <w:szCs w:val="32"/>
        </w:rPr>
        <w:t>, нужно помнить об опасности вырастить забитого, нерешительного, безынициативного человека. Ему трудно будет в дальнейшей жизни, так как он привык жить по указке родителей.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Случается и другая крайность при использовании этого метода и довольно часто. Ваш повзрослевший ребёнок, вырвавшись из-под опеки родителей, пускается во все тяжкие. Воспитывая в чрезмерной ст</w:t>
      </w:r>
      <w:r w:rsidR="00537EAD">
        <w:rPr>
          <w:color w:val="2B2225"/>
          <w:sz w:val="32"/>
          <w:szCs w:val="32"/>
        </w:rPr>
        <w:t>рогости, родители, конечно,</w:t>
      </w:r>
      <w:r w:rsidRPr="00FD5044">
        <w:rPr>
          <w:color w:val="2B2225"/>
          <w:sz w:val="32"/>
          <w:szCs w:val="32"/>
        </w:rPr>
        <w:t xml:space="preserve"> не хотели получить подобный результат.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Подводя итог, хочу сказать, что умеренная строгость в смысле требования хороших манер, беспрекословного послушания, аккуратности не может причинить ребёнку вреда.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 xml:space="preserve">Если родители к себе предъявляют высокие требования, то и детям не позволят вести себя безнравственно. Но если родители сами показывают недостойный пример (пьют, курят, сквернословят, ведут разгульный образ жизни, не уважают друг </w:t>
      </w:r>
      <w:r w:rsidR="00537EAD">
        <w:rPr>
          <w:color w:val="2B2225"/>
          <w:sz w:val="32"/>
          <w:szCs w:val="32"/>
        </w:rPr>
        <w:t>друга), то требовать от ребёнка</w:t>
      </w:r>
      <w:r w:rsidRPr="00FD5044">
        <w:rPr>
          <w:color w:val="2B2225"/>
          <w:sz w:val="32"/>
          <w:szCs w:val="32"/>
        </w:rPr>
        <w:t xml:space="preserve"> хорошего поведения просто не имеют морального права. В воспитании недопустимы двойные стандарты. Если вы сами курите, а ребёнку говорите, что это вредная привычка, курить нельзя, считайте, что вы говорите в пустоту, потому что пытаетесь вбить в детскую голову правила, которых сами не придерживаетесь.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Теперь несколько слов о методе</w:t>
      </w:r>
      <w:r w:rsidR="00537EAD">
        <w:rPr>
          <w:rStyle w:val="apple-converted-space"/>
          <w:b/>
          <w:bCs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пряника.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Может ребёнка надо только хвалить и поощрять, давая ему стимул делать ещё лучше?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Но если только хвалить, то может вырасти избалованный, не принимающий никакой критики ребёнок.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 xml:space="preserve">Может, истина находится где-то посередине? Я считаю, что поощрений должно быть больше, чем наказаний. Подумайте, ведь большинство малолетних преступников в детстве сполна получили кнута, а любви в их семьях явно не хватало. И где же они оказались в </w:t>
      </w:r>
      <w:r w:rsidRPr="00FD5044">
        <w:rPr>
          <w:color w:val="2B2225"/>
          <w:sz w:val="32"/>
          <w:szCs w:val="32"/>
        </w:rPr>
        <w:lastRenderedPageBreak/>
        <w:t>результате такого в</w:t>
      </w:r>
      <w:r w:rsidR="00537EAD">
        <w:rPr>
          <w:color w:val="2B2225"/>
          <w:sz w:val="32"/>
          <w:szCs w:val="32"/>
        </w:rPr>
        <w:t>оспитания?! Выходит</w:t>
      </w:r>
      <w:r w:rsidRPr="00FD5044">
        <w:rPr>
          <w:color w:val="2B2225"/>
          <w:sz w:val="32"/>
          <w:szCs w:val="32"/>
        </w:rPr>
        <w:t xml:space="preserve">, </w:t>
      </w:r>
      <w:proofErr w:type="gramStart"/>
      <w:r w:rsidRPr="00FD5044">
        <w:rPr>
          <w:color w:val="2B2225"/>
          <w:sz w:val="32"/>
          <w:szCs w:val="32"/>
        </w:rPr>
        <w:t>что</w:t>
      </w:r>
      <w:proofErr w:type="gramEnd"/>
      <w:r w:rsidRPr="00FD5044">
        <w:rPr>
          <w:color w:val="2B2225"/>
          <w:sz w:val="32"/>
          <w:szCs w:val="32"/>
        </w:rPr>
        <w:t xml:space="preserve"> только наказывая, невозможно воспитать хорошего человека.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5"/>
          <w:color w:val="2B2225"/>
          <w:sz w:val="32"/>
          <w:szCs w:val="32"/>
        </w:rPr>
        <w:t>Любовь, понимание, справедливая строгость</w:t>
      </w:r>
      <w:r w:rsidR="00537EAD">
        <w:rPr>
          <w:rStyle w:val="apple-converted-space"/>
          <w:i/>
          <w:iCs/>
          <w:color w:val="2B2225"/>
          <w:sz w:val="32"/>
          <w:szCs w:val="32"/>
        </w:rPr>
        <w:t xml:space="preserve"> –</w:t>
      </w:r>
      <w:r w:rsidRPr="00FD5044">
        <w:rPr>
          <w:color w:val="2B2225"/>
          <w:sz w:val="32"/>
          <w:szCs w:val="32"/>
        </w:rPr>
        <w:t xml:space="preserve"> всё в меру и в нужное время. В воспитании нужен и</w:t>
      </w:r>
      <w:r w:rsidR="00537EAD">
        <w:rPr>
          <w:rStyle w:val="apple-converted-space"/>
          <w:b/>
          <w:bCs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кнут, и пряник.</w:t>
      </w:r>
    </w:p>
    <w:p w:rsidR="00152CEB" w:rsidRPr="00537EAD" w:rsidRDefault="00152CEB" w:rsidP="00537EAD">
      <w:pPr>
        <w:rPr>
          <w:sz w:val="32"/>
          <w:szCs w:val="32"/>
        </w:rPr>
      </w:pPr>
    </w:p>
    <w:p w:rsidR="00152CEB" w:rsidRPr="00537EAD" w:rsidRDefault="00152CEB" w:rsidP="00537EAD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color w:val="2B2225"/>
          <w:sz w:val="36"/>
          <w:szCs w:val="36"/>
        </w:rPr>
      </w:pPr>
      <w:r w:rsidRPr="00537EAD">
        <w:rPr>
          <w:rStyle w:val="a3"/>
          <w:rFonts w:eastAsiaTheme="majorEastAsia"/>
          <w:color w:val="2B2225"/>
          <w:sz w:val="36"/>
          <w:szCs w:val="36"/>
        </w:rPr>
        <w:t xml:space="preserve">Аккуратный ребёнок 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Все знают, что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аккуратность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="00537EAD">
        <w:rPr>
          <w:color w:val="2B2225"/>
          <w:sz w:val="32"/>
          <w:szCs w:val="32"/>
        </w:rPr>
        <w:t>– это</w:t>
      </w:r>
      <w:r w:rsidRPr="00FD5044">
        <w:rPr>
          <w:color w:val="2B2225"/>
          <w:sz w:val="32"/>
          <w:szCs w:val="32"/>
        </w:rPr>
        <w:t xml:space="preserve"> прекрасная черта характера человека. Такие люди всегда аккуратно одеты, у них порядок на рабочем месте, документы в папочках, систематизированы, нужный документ легко найти. А есть люди, у которых в квартире всегда как во время ремонта, одеваются они тоже неряшливо, никогда не знают, что где лежит. Как правило, начальник не уважает таких работников.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Чтобы у вашего ребёнка не было с аккуратностью проблем во взрослой жизни, приучать ребёнка к порядку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нужно с пелёнок. Пока это делает за него мама</w:t>
      </w:r>
      <w:r w:rsidR="00537EAD">
        <w:rPr>
          <w:color w:val="2B2225"/>
          <w:sz w:val="32"/>
          <w:szCs w:val="32"/>
        </w:rPr>
        <w:t>,</w:t>
      </w:r>
      <w:r w:rsidRPr="00FD5044">
        <w:rPr>
          <w:color w:val="2B2225"/>
          <w:sz w:val="32"/>
          <w:szCs w:val="32"/>
        </w:rPr>
        <w:t xml:space="preserve"> а с 3 лет к наведению порядка нужно привлекать самого малыша. Начинаем с гигиенических навыков, показываем, что и как делать.</w:t>
      </w:r>
    </w:p>
    <w:p w:rsidR="00537EAD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Постарайтесь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максимально упростить процедуру уборки. Заведите большие ящики для игрушек и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решите, по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какому принципу вы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будете туда их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складывать. Например, в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один ящик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— мягкие, в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другой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— пластмассовые и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т.п. Объясните этот принцип крохе.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Вечером перед сном, прибираясь в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комнате, включите бодрую музыку (или напевайте что-нибудь сами). Призовите ребенка подключиться к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вам. Постарайтесь заразить его азартом наведения порядка. А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если вы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в разгаре игры ребёнка раздраженно скажете ему: «Быстро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все убирай и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пошли в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ванную!»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— то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энтузиазма убирать игрушки у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него будет мало.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А наведение порядка будет восприниматься как наказание.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Когда ваш ребёнок занят творчеством, у него</w:t>
      </w:r>
      <w:r w:rsidR="00537EAD">
        <w:rPr>
          <w:color w:val="2B2225"/>
          <w:sz w:val="32"/>
          <w:szCs w:val="32"/>
        </w:rPr>
        <w:t>,</w:t>
      </w:r>
      <w:r w:rsidRPr="00FD5044">
        <w:rPr>
          <w:color w:val="2B2225"/>
          <w:sz w:val="32"/>
          <w:szCs w:val="32"/>
        </w:rPr>
        <w:t xml:space="preserve"> конечно, будет вокруг беспорядок, потому что он весь поглощён своей затеей.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 xml:space="preserve">Запрещать творить в угоду чистоте не следует, но заранее договоритесь с ребёнком, что завершением интересной затеи </w:t>
      </w:r>
      <w:r w:rsidRPr="00FD5044">
        <w:rPr>
          <w:color w:val="2B2225"/>
          <w:sz w:val="32"/>
          <w:szCs w:val="32"/>
        </w:rPr>
        <w:lastRenderedPageBreak/>
        <w:t>будет уборка. На первых порах помогите ребёнку навести порядок.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 xml:space="preserve">Но требуя аккуратности от ребёнка, соблюдайте золотую середину, не нужно ничего идеализировать. Иначе вашему аккуратному мальчику достанется в жёны </w:t>
      </w:r>
      <w:proofErr w:type="spellStart"/>
      <w:r w:rsidRPr="00FD5044">
        <w:rPr>
          <w:color w:val="2B2225"/>
          <w:sz w:val="32"/>
          <w:szCs w:val="32"/>
        </w:rPr>
        <w:t>неряха</w:t>
      </w:r>
      <w:proofErr w:type="spellEnd"/>
      <w:r w:rsidRPr="00FD5044">
        <w:rPr>
          <w:color w:val="2B2225"/>
          <w:sz w:val="32"/>
          <w:szCs w:val="32"/>
        </w:rPr>
        <w:t>. Я знаю такую семейную пару, где супруг аккуратен до педантичности. Они постоянно на этой почве ссорятся, потому что супруга раздражает даже лёгкий беспорядок.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Приучение к аккуратности начинается в семье. Родителям необходимо помнить, требовать от ребёнка порядка, если он живёт в квартире, где царит хаос, просто бессмысленно. Мне приходилось бывать в семьях, где ребёнок школьного возраста делает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уроки на обеденном столе с крошками, с неубранной посудой, а при входе в кухню ещё стоит мусорное ведро, которое, видимо</w:t>
      </w:r>
      <w:r w:rsidR="00537EAD">
        <w:rPr>
          <w:color w:val="2B2225"/>
          <w:sz w:val="32"/>
          <w:szCs w:val="32"/>
        </w:rPr>
        <w:t>,</w:t>
      </w:r>
      <w:r w:rsidRPr="00FD5044">
        <w:rPr>
          <w:color w:val="2B2225"/>
          <w:sz w:val="32"/>
          <w:szCs w:val="32"/>
        </w:rPr>
        <w:t xml:space="preserve"> собирались вынести, но не сделали этого. О каком порядке и аккуратности в тетрадях можно говорить в такой ситуации!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Задача взрослых - привить маленькому ребёнку нетерпимость к грязи, том числе и нравственной, к беспорядку и неряшливости. Став взрослым, он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будет вам благодарен, что научили его быть аккуратным.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В заключение хотелось бы предложить</w:t>
      </w:r>
      <w:r w:rsidR="00537EAD">
        <w:rPr>
          <w:color w:val="2B2225"/>
          <w:sz w:val="32"/>
          <w:szCs w:val="32"/>
        </w:rPr>
        <w:t>,</w:t>
      </w:r>
      <w:r w:rsidRPr="00FD5044">
        <w:rPr>
          <w:color w:val="2B2225"/>
          <w:sz w:val="32"/>
          <w:szCs w:val="32"/>
        </w:rPr>
        <w:t xml:space="preserve"> чтобы вы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прочитали вашему малышу сказку, которая воспитывает лучше всяких слов.</w:t>
      </w:r>
    </w:p>
    <w:p w:rsidR="00537EAD" w:rsidRDefault="00537EAD" w:rsidP="00152CEB">
      <w:pPr>
        <w:pStyle w:val="a4"/>
        <w:shd w:val="clear" w:color="auto" w:fill="FFFFFF"/>
        <w:spacing w:before="0" w:beforeAutospacing="0" w:after="0" w:afterAutospacing="0" w:line="270" w:lineRule="atLeast"/>
        <w:ind w:left="1416" w:firstLine="708"/>
        <w:jc w:val="both"/>
      </w:pPr>
    </w:p>
    <w:p w:rsidR="00152CEB" w:rsidRPr="00FD5044" w:rsidRDefault="00634575" w:rsidP="00152CEB">
      <w:pPr>
        <w:pStyle w:val="a4"/>
        <w:shd w:val="clear" w:color="auto" w:fill="FFFFFF"/>
        <w:spacing w:before="0" w:beforeAutospacing="0" w:after="0" w:afterAutospacing="0" w:line="270" w:lineRule="atLeast"/>
        <w:ind w:left="1416" w:firstLine="708"/>
        <w:jc w:val="both"/>
        <w:rPr>
          <w:color w:val="2B2225"/>
          <w:sz w:val="32"/>
          <w:szCs w:val="32"/>
        </w:rPr>
      </w:pPr>
      <w:hyperlink r:id="rId11" w:tgtFrame="_blank" w:history="1">
        <w:r w:rsidR="00152CEB" w:rsidRPr="00FD5044">
          <w:rPr>
            <w:rStyle w:val="a3"/>
            <w:rFonts w:eastAsiaTheme="majorEastAsia"/>
            <w:b w:val="0"/>
            <w:color w:val="C54752"/>
            <w:sz w:val="32"/>
            <w:szCs w:val="32"/>
          </w:rPr>
          <w:t>СКАЗКА О КОТЕНКЕ-ГРЯЗНУЛЕ</w:t>
        </w:r>
      </w:hyperlink>
      <w:r w:rsidR="00152CEB" w:rsidRPr="00FD5044">
        <w:rPr>
          <w:color w:val="2B2225"/>
          <w:sz w:val="32"/>
          <w:szCs w:val="32"/>
        </w:rPr>
        <w:t xml:space="preserve"> 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Жил-был котенок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. Он был веселый и подвижный малыш, целыми днями резвился и играл на солнышке. Он рос красивым и смышленым и все бы хорошо, но был у него один недостаток. Он не любил следить за чистотой и</w:t>
      </w:r>
      <w:r w:rsidR="00537EAD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порядком: по утрам не умывался, не причесывался, вечером не убирал свои игрушки и не наводил порядок в своей комнате. И мама-кошка не </w:t>
      </w:r>
      <w:proofErr w:type="gram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знала</w:t>
      </w:r>
      <w:proofErr w:type="gram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что с ним делать...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И вот он подрос и пошел в школу. В школу в первый день занятий все дети пришли опрятные, чистые, аккуратные и только у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Пушистика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были немытые лапы, нечесаная шерстка и грязная одежда. Когда дети и учителя увидели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Пушистика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, все очень удивились. А дети стали смеяться и показывать на него лапками: </w:t>
      </w: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lastRenderedPageBreak/>
        <w:t xml:space="preserve">«Ах, какой грязнуля!»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Пушистику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стало очень стыдно, он заплакал и убежал домой к маме.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Мама-кошка, услышав его рассказ, вытерла ему лапкой слезы и сказала: «Давай умываться и приводить в порядок одежду». И они пошли в ванну, умыли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Пушистику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личико и лапки, расчесали шерстку, а затем перестирали и погладили всю его одежду.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И на следующий день, когда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пришел в школу, он был самый красивый и аккуратный ребенок. И уже никто не смеялся над ним, а все говорили: «Какой красивый и аккуратный котенок этот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. Настоящий чистюля!» Его так и стали звать чистюлей и с тех пор он каждое утро умывался, причесывался и чистил зубы, а с вечера готовил себе одежду: стирал, гладил и приводил в порядок.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И все бы было хорошо, но... что творилось в его комнате! Об этом знала только мама кошка. Ведь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так и не приучился убирать свои игрушки и класть все на свои места.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И вот наступили </w:t>
      </w:r>
      <w:proofErr w:type="gram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каникулы</w:t>
      </w:r>
      <w:proofErr w:type="gram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и все дети собрались ехать на праздник в Сказочный городок. Там должно было быть праздничное представление, выступление клоунов, игры и угощения. Все дети с нетерпением ждали этого дня и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тоже мечтал скорее поехать на праздник. И вот наступил долгожданный день. Утром он проснулся и скорее побежал собираться, но весь пол в его комнате был усыпан не собранными</w:t>
      </w:r>
      <w:r w:rsidR="00537EAD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с вечера игрушками.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споткнулся об игрушки и упал и ушиб себе носик. Он заплакал, а на носике появился большой синяк. Пришла мама-кошка и ахнула: «Как же ты поедешь на праздник с разбитым носиком?» Но котенку очень хотелось </w:t>
      </w:r>
      <w:proofErr w:type="gram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на праздник</w:t>
      </w:r>
      <w:proofErr w:type="gram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и он упросил маму приложить ему лекарство на нос и стал собираться дальше. Но вот беда! Носочки куда-то потерялись и так как все вещи лежали не на своих местах в его комнате, он долго искал носочки, варежки и ботинки.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Наконец, когда он все нашел, он оделся и прибежал в школу, но автобус с детьми уже уехал на праздник и только показал ему свой хвостик.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очень расстроился и заплакал и пошел домой. Он </w:t>
      </w:r>
      <w:proofErr w:type="gram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представлял</w:t>
      </w:r>
      <w:proofErr w:type="gram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как дети будут веселиться, гулять, играть, а ему придется теперь весь день сидеть дома одному. Когда он рассказал маме кошке что случилось, она сказала: «Теперь ты </w:t>
      </w:r>
      <w:proofErr w:type="gram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видишь</w:t>
      </w:r>
      <w:proofErr w:type="gram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как важно убирать игрушки и класть все на свои места. </w:t>
      </w: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lastRenderedPageBreak/>
        <w:t>Когда все твои вещи лежат на своих местах, ты всегда знаешь, где у тебя что лежит, и никуда не опаздываешь. Кроме того, это очень красиво и очень удобно».</w:t>
      </w:r>
      <w:r w:rsidRPr="00FD5044">
        <w:rPr>
          <w:bCs/>
          <w:color w:val="2B2225"/>
          <w:sz w:val="32"/>
          <w:szCs w:val="32"/>
        </w:rPr>
        <w:br/>
      </w: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«Да, я теперь понял,- сказал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. – Если собирать все игрушки и класть на свои места, то я не буду падать и ушибать себе носик. А если класть все вещи на свои места, то я всегда смогу их взять, когда они мне понадобятся, и никогда не буду опаздывать».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С тех пор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 xml:space="preserve"> взял за правило каждый вечер убирать свои игрушки и класть все вещи на свои места. Он больше не падал и не спотыкался на полу, а все его вещи аккуратненько лежали в ящиках и на полках и он уже больше никуда не опаздывал, а всегда приходил вовремя. И мама-кошка его хвалила и говорила: «Какой молодец мой </w:t>
      </w:r>
      <w:proofErr w:type="spellStart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Пушистик</w:t>
      </w:r>
      <w:proofErr w:type="spellEnd"/>
      <w:r w:rsidRPr="00FD5044">
        <w:rPr>
          <w:rStyle w:val="a3"/>
          <w:rFonts w:eastAsiaTheme="majorEastAsia"/>
          <w:b w:val="0"/>
          <w:color w:val="2B2225"/>
          <w:sz w:val="32"/>
          <w:szCs w:val="32"/>
        </w:rPr>
        <w:t>!»</w:t>
      </w:r>
    </w:p>
    <w:p w:rsidR="00152CEB" w:rsidRPr="00FD5044" w:rsidRDefault="00152CEB" w:rsidP="00152CEB">
      <w:pPr>
        <w:rPr>
          <w:rFonts w:ascii="Times New Roman" w:hAnsi="Times New Roman" w:cs="Times New Roman"/>
          <w:sz w:val="32"/>
          <w:szCs w:val="32"/>
        </w:rPr>
      </w:pPr>
    </w:p>
    <w:p w:rsidR="00152CEB" w:rsidRPr="00537EAD" w:rsidRDefault="00152CEB" w:rsidP="00537EAD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color w:val="2B2225"/>
          <w:sz w:val="36"/>
          <w:szCs w:val="36"/>
        </w:rPr>
      </w:pPr>
      <w:r w:rsidRPr="00537EAD">
        <w:rPr>
          <w:rStyle w:val="a3"/>
          <w:rFonts w:eastAsiaTheme="majorEastAsia"/>
          <w:color w:val="2B2225"/>
          <w:sz w:val="36"/>
          <w:szCs w:val="36"/>
        </w:rPr>
        <w:t>Авторитет родителей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От чего зависит</w:t>
      </w:r>
      <w:r w:rsidR="00537EAD">
        <w:rPr>
          <w:rStyle w:val="apple-converted-space"/>
          <w:b/>
          <w:bCs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авторитет</w:t>
      </w:r>
      <w:r w:rsidRPr="00FD5044">
        <w:rPr>
          <w:color w:val="2B2225"/>
          <w:sz w:val="32"/>
          <w:szCs w:val="32"/>
        </w:rPr>
        <w:t>?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Основа авторитета - это требовательное отношение родителей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rStyle w:val="a5"/>
          <w:color w:val="2B2225"/>
          <w:sz w:val="32"/>
          <w:szCs w:val="32"/>
        </w:rPr>
        <w:t>к себе</w:t>
      </w:r>
      <w:r w:rsidRPr="00FD5044">
        <w:rPr>
          <w:color w:val="2B2225"/>
          <w:sz w:val="32"/>
          <w:szCs w:val="32"/>
        </w:rPr>
        <w:t>, не расхождение слов с делами, последовательность и конкретность действий родителей.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Очень важно для развития личности ребёнка, чтобы в семье существовало уважение, взаимопомощь, доверие. Этому способствует демократический стиль отношений.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Авторитарный стиль утверждает диктат в семье, отчуждённость, враждебность, страх и может быть причиной невроза у ребёнка. При таких взаимоотношениях у ребёнка могут развиваться негативные черты характера: лживость, лицемерие, зависть и т.п.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Психологи уверены, что большинство детей хотят походить на своих родителей. Этому стоит порадоваться. Но при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нельзя забывать, какую дополнительную ответственность взваливают на взрослых дети этим своим подражанием.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Спросите у начинающих курить подростков, чьими сигаретами они пользуются? У курящих родителей дети раньше познают эту пагубную привычку.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Почему же дети норовят подражать только плохому?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lastRenderedPageBreak/>
        <w:t>Папа грубо разговаривает с мамой. Ребёнок всё это слышит и перенимает эти интонации. Это подражание ему даётся легко, оно не требует ни особых навыков, ни усилий, ни преодоления себя. А плохо это или хорошо, насчёт этого сомнений нет. Он</w:t>
      </w:r>
      <w:r w:rsidR="00537EAD">
        <w:rPr>
          <w:color w:val="2B2225"/>
          <w:sz w:val="32"/>
          <w:szCs w:val="32"/>
        </w:rPr>
        <w:t>,</w:t>
      </w:r>
      <w:r w:rsidRPr="00FD5044">
        <w:rPr>
          <w:color w:val="2B2225"/>
          <w:sz w:val="32"/>
          <w:szCs w:val="32"/>
        </w:rPr>
        <w:t xml:space="preserve"> как папа, как авторитет №1 разговаривает.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Другой папа показывает пример аккуратности. Чтобы подражать такому папе, надо затрачивать определённые усилия: преодолевать свою расхлябанность, возвышаться над собственной ленью, то ест, утруждать себя... Получается, что плохому подражать легко.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Существует ли способ заставить ребёнка подражать только хорошему?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Да, единственный способ, надёжный и безотказный, лишить их выбора!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Держите себя так, чтобы всякое подражание вашему поведению, манерам, обращению с другими людьми отличались исключительно положительным знаком.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Трудно? Да. А кто обещал, что растить настоящего человека легко?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Воспитание детей - это трудная работа, без выходных и отпусков и без благодарностей, чаще всего. Единственный эффективный метод - личный пример родителей, которые являются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rStyle w:val="a3"/>
          <w:rFonts w:eastAsiaTheme="majorEastAsia"/>
          <w:color w:val="2B2225"/>
          <w:sz w:val="32"/>
          <w:szCs w:val="32"/>
        </w:rPr>
        <w:t>авторитетом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для своих подрастающих детей.</w:t>
      </w:r>
    </w:p>
    <w:p w:rsidR="00152CEB" w:rsidRPr="00FD5044" w:rsidRDefault="00152CEB" w:rsidP="00152CEB">
      <w:pPr>
        <w:rPr>
          <w:rFonts w:ascii="Times New Roman" w:hAnsi="Times New Roman" w:cs="Times New Roman"/>
          <w:sz w:val="32"/>
          <w:szCs w:val="32"/>
        </w:rPr>
      </w:pPr>
    </w:p>
    <w:p w:rsidR="00152CEB" w:rsidRPr="00537EAD" w:rsidRDefault="00152CEB" w:rsidP="00537EAD">
      <w:pPr>
        <w:pStyle w:val="a4"/>
        <w:shd w:val="clear" w:color="auto" w:fill="FFFFFF"/>
        <w:spacing w:before="0" w:beforeAutospacing="0" w:after="120" w:afterAutospacing="0" w:line="270" w:lineRule="atLeast"/>
        <w:jc w:val="center"/>
        <w:rPr>
          <w:rStyle w:val="a3"/>
          <w:rFonts w:eastAsiaTheme="majorEastAsia"/>
          <w:color w:val="2B2225"/>
          <w:sz w:val="36"/>
          <w:szCs w:val="36"/>
        </w:rPr>
      </w:pPr>
      <w:bookmarkStart w:id="0" w:name="_GoBack"/>
      <w:bookmarkEnd w:id="0"/>
      <w:r w:rsidRPr="00537EAD">
        <w:rPr>
          <w:rStyle w:val="a3"/>
          <w:rFonts w:eastAsiaTheme="majorEastAsia"/>
          <w:color w:val="2B2225"/>
          <w:sz w:val="36"/>
          <w:szCs w:val="36"/>
        </w:rPr>
        <w:t>Проблема школьной отметки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Школьные отметки. Сколько проблем они создают детям и взрослым. Часто дети особенно в начальной школе судят об одноклассниках по отметкам, которые они получают на уроках. С отличниками все хотят сидеть за одной партой, дружить. Двоечник часто в изоляции. Дети не хотят с ним играть, обзывают, жалуются на него учителю.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 xml:space="preserve">Родители должны внушить ребёнку, что успехи в школе далеко не всегда соответствуют успехам на жизненном поприще. </w:t>
      </w:r>
      <w:r w:rsidRPr="00FD5044">
        <w:rPr>
          <w:color w:val="2B2225"/>
          <w:sz w:val="32"/>
          <w:szCs w:val="32"/>
        </w:rPr>
        <w:lastRenderedPageBreak/>
        <w:t>Многие известные люди плохо учились в школе. Отличники тоже идентифицируют собственную самооценку со школьной отметкой. Эти дети живут в постоянном страхе перед четвёрками.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Родителям не нужно впадать в панику, если ребёнок впервые приносит домой двойку или тройку. Наказывать за неуспеваемость тоже последнее дело.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rStyle w:val="a5"/>
          <w:color w:val="2B2225"/>
          <w:sz w:val="32"/>
          <w:szCs w:val="32"/>
        </w:rPr>
        <w:t>Что делать родителям, если ребёнок принёс дневник</w:t>
      </w:r>
      <w:r w:rsidR="00537EAD">
        <w:rPr>
          <w:rStyle w:val="a5"/>
          <w:color w:val="2B2225"/>
          <w:sz w:val="32"/>
          <w:szCs w:val="32"/>
        </w:rPr>
        <w:t xml:space="preserve"> </w:t>
      </w:r>
      <w:r w:rsidRPr="00FD5044">
        <w:rPr>
          <w:rStyle w:val="a5"/>
          <w:color w:val="2B2225"/>
          <w:sz w:val="32"/>
          <w:szCs w:val="32"/>
        </w:rPr>
        <w:t>с не очень хорошими отметками?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1. Сядьте и посмотрите дневник вместе с ребёнком.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2.Похвалите хотя бы за четвёрку по рисованию.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3.Позвольте ребёнку рассказать вам о своих плохих отметках.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Спросите его так:" Что ты можешь сделать в следующий раз, чтобы исправить свои отметки?", "Как по-твоему так вышло?"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4.Посочувствуйте ребёнку: "Мне жаль, что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ты получил двойку. Ты, наверное, очень расстроился? Расскажи мне, как так вышло?"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5.Составьте</w:t>
      </w:r>
      <w:r w:rsidR="00537EAD">
        <w:rPr>
          <w:color w:val="2B2225"/>
          <w:sz w:val="32"/>
          <w:szCs w:val="32"/>
        </w:rPr>
        <w:t xml:space="preserve"> </w:t>
      </w:r>
      <w:r w:rsidRPr="00FD5044">
        <w:rPr>
          <w:color w:val="2B2225"/>
          <w:sz w:val="32"/>
          <w:szCs w:val="32"/>
        </w:rPr>
        <w:t>с ребёнком план дальнейших действий.</w:t>
      </w:r>
    </w:p>
    <w:p w:rsidR="00152CEB" w:rsidRPr="00FD5044" w:rsidRDefault="00152CEB" w:rsidP="00152CEB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6. Если вы поддержите ребёнка и поможете ему, ребёнок приложит все усилия, чтобы решить проблему с плохой отметкой.</w:t>
      </w:r>
    </w:p>
    <w:p w:rsidR="00152CEB" w:rsidRPr="00FD5044" w:rsidRDefault="00152CEB" w:rsidP="00152CE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B2225"/>
          <w:sz w:val="32"/>
          <w:szCs w:val="32"/>
        </w:rPr>
      </w:pPr>
      <w:r w:rsidRPr="00FD5044">
        <w:rPr>
          <w:color w:val="2B2225"/>
          <w:sz w:val="32"/>
          <w:szCs w:val="32"/>
        </w:rPr>
        <w:t>Уважаемые родители, помните, что</w:t>
      </w:r>
      <w:r w:rsidR="00537EAD">
        <w:rPr>
          <w:rStyle w:val="apple-converted-space"/>
          <w:color w:val="2B2225"/>
          <w:sz w:val="32"/>
          <w:szCs w:val="32"/>
        </w:rPr>
        <w:t xml:space="preserve"> </w:t>
      </w:r>
      <w:r w:rsidRPr="00FD5044">
        <w:rPr>
          <w:rStyle w:val="a5"/>
          <w:color w:val="2B2225"/>
          <w:sz w:val="32"/>
          <w:szCs w:val="32"/>
        </w:rPr>
        <w:t>ваши хорошие отношения с ребёнком важнее школьных отметок</w:t>
      </w:r>
      <w:r w:rsidRPr="00FD5044">
        <w:rPr>
          <w:color w:val="2B2225"/>
          <w:sz w:val="32"/>
          <w:szCs w:val="32"/>
        </w:rPr>
        <w:t>.</w:t>
      </w:r>
    </w:p>
    <w:p w:rsidR="00152CEB" w:rsidRPr="00FD5044" w:rsidRDefault="00152CEB" w:rsidP="00152CEB">
      <w:pPr>
        <w:rPr>
          <w:rFonts w:ascii="Times New Roman" w:hAnsi="Times New Roman" w:cs="Times New Roman"/>
          <w:sz w:val="32"/>
          <w:szCs w:val="32"/>
        </w:rPr>
      </w:pPr>
    </w:p>
    <w:p w:rsidR="00534E55" w:rsidRPr="00FD5044" w:rsidRDefault="00534E55">
      <w:pPr>
        <w:rPr>
          <w:rFonts w:ascii="Times New Roman" w:hAnsi="Times New Roman" w:cs="Times New Roman"/>
          <w:sz w:val="32"/>
          <w:szCs w:val="32"/>
        </w:rPr>
      </w:pPr>
    </w:p>
    <w:sectPr w:rsidR="00534E55" w:rsidRPr="00FD5044" w:rsidSect="00FD50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3D8"/>
    <w:multiLevelType w:val="hybridMultilevel"/>
    <w:tmpl w:val="88242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1150E"/>
    <w:multiLevelType w:val="multilevel"/>
    <w:tmpl w:val="DB46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CEB"/>
    <w:rsid w:val="00152CEB"/>
    <w:rsid w:val="002A43B5"/>
    <w:rsid w:val="00534E55"/>
    <w:rsid w:val="00537EAD"/>
    <w:rsid w:val="00634575"/>
    <w:rsid w:val="00776269"/>
    <w:rsid w:val="00927F9A"/>
    <w:rsid w:val="00B253FA"/>
    <w:rsid w:val="00BB6040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B2A9"/>
  <w15:docId w15:val="{5E11FE0B-9C73-4A1A-A4B0-F9480B04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EB"/>
  </w:style>
  <w:style w:type="paragraph" w:styleId="2">
    <w:name w:val="heading 2"/>
    <w:basedOn w:val="a"/>
    <w:link w:val="20"/>
    <w:uiPriority w:val="9"/>
    <w:qFormat/>
    <w:rsid w:val="00152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52CEB"/>
    <w:rPr>
      <w:b/>
      <w:bCs/>
    </w:rPr>
  </w:style>
  <w:style w:type="paragraph" w:styleId="a4">
    <w:name w:val="Normal (Web)"/>
    <w:basedOn w:val="a"/>
    <w:uiPriority w:val="99"/>
    <w:unhideWhenUsed/>
    <w:rsid w:val="0015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CEB"/>
  </w:style>
  <w:style w:type="character" w:styleId="a5">
    <w:name w:val="Emphasis"/>
    <w:basedOn w:val="a0"/>
    <w:uiPriority w:val="20"/>
    <w:qFormat/>
    <w:rsid w:val="00152CEB"/>
    <w:rPr>
      <w:i/>
      <w:iCs/>
    </w:rPr>
  </w:style>
  <w:style w:type="character" w:styleId="a6">
    <w:name w:val="Hyperlink"/>
    <w:basedOn w:val="a0"/>
    <w:uiPriority w:val="99"/>
    <w:semiHidden/>
    <w:unhideWhenUsed/>
    <w:rsid w:val="00152C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CE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"/>
    <w:uiPriority w:val="1"/>
    <w:semiHidden/>
    <w:unhideWhenUsed/>
    <w:qFormat/>
    <w:rsid w:val="00776269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776269"/>
  </w:style>
  <w:style w:type="character" w:customStyle="1" w:styleId="ab">
    <w:name w:val="Без интервала Знак"/>
    <w:link w:val="ac"/>
    <w:uiPriority w:val="1"/>
    <w:locked/>
    <w:rsid w:val="0077626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776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9"/>
    <w:uiPriority w:val="1"/>
    <w:semiHidden/>
    <w:locked/>
    <w:rsid w:val="00776269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nik.domlad18.com/otnosheniya-so-sverstnika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kolnik.domlad18.com/vorovstvo-u-detej/i26538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lorino@mail.ru" TargetMode="External"/><Relationship Id="rId11" Type="http://schemas.openxmlformats.org/officeDocument/2006/relationships/hyperlink" Target="http://www.liveinternet.ru/users/3940736/post14097359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hkolnik.domlad18.com/kak-nakazyvat-rebyo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olnik.domlad18.com/knut-ili-pryanik-chto-luchshe/62166220_umnaya_s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2880</Words>
  <Characters>16421</Characters>
  <Application>Microsoft Office Word</Application>
  <DocSecurity>0</DocSecurity>
  <Lines>136</Lines>
  <Paragraphs>38</Paragraphs>
  <ScaleCrop>false</ScaleCrop>
  <Company>МОУ СОШ №6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admin</cp:lastModifiedBy>
  <cp:revision>9</cp:revision>
  <dcterms:created xsi:type="dcterms:W3CDTF">2011-12-20T05:32:00Z</dcterms:created>
  <dcterms:modified xsi:type="dcterms:W3CDTF">2022-05-09T23:54:00Z</dcterms:modified>
</cp:coreProperties>
</file>